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DE" w:rsidRPr="008B465D" w:rsidRDefault="008B465D" w:rsidP="008B465D">
      <w:pPr>
        <w:spacing w:line="240" w:lineRule="auto"/>
        <w:contextualSpacing/>
        <w:jc w:val="center"/>
        <w:rPr>
          <w:b/>
        </w:rPr>
      </w:pPr>
      <w:r w:rsidRPr="008B465D">
        <w:rPr>
          <w:b/>
        </w:rPr>
        <w:t>OŚ</w:t>
      </w:r>
      <w:r w:rsidR="001138EE" w:rsidRPr="008B465D">
        <w:rPr>
          <w:b/>
        </w:rPr>
        <w:t>WIADCZENIE</w:t>
      </w:r>
    </w:p>
    <w:p w:rsidR="001138EE" w:rsidRPr="008B465D" w:rsidRDefault="001138EE" w:rsidP="008B465D">
      <w:pPr>
        <w:spacing w:line="240" w:lineRule="auto"/>
        <w:contextualSpacing/>
        <w:jc w:val="center"/>
        <w:rPr>
          <w:b/>
        </w:rPr>
      </w:pPr>
      <w:r w:rsidRPr="008B465D">
        <w:rPr>
          <w:b/>
        </w:rPr>
        <w:t>ZAWIERAJĄCE INFORMACJĘ O STANIE KSIĘGOWYM</w:t>
      </w:r>
    </w:p>
    <w:p w:rsidR="001138EE" w:rsidRPr="008B465D" w:rsidRDefault="00C039C7" w:rsidP="008B465D">
      <w:pPr>
        <w:spacing w:line="240" w:lineRule="auto"/>
        <w:contextualSpacing/>
        <w:jc w:val="center"/>
        <w:rPr>
          <w:b/>
          <w:lang w:val="en-US"/>
        </w:rPr>
      </w:pPr>
      <w:r w:rsidRPr="008B465D">
        <w:rPr>
          <w:b/>
          <w:lang w:val="en-US"/>
        </w:rPr>
        <w:t xml:space="preserve">SPÓŁKI </w:t>
      </w:r>
      <w:r w:rsidR="00A91D7E">
        <w:rPr>
          <w:b/>
          <w:lang w:val="en-US"/>
        </w:rPr>
        <w:t>CARGO NAVIGATOR INSURANCE</w:t>
      </w:r>
      <w:r w:rsidRPr="008B465D">
        <w:rPr>
          <w:b/>
          <w:lang w:val="en-US"/>
        </w:rPr>
        <w:t xml:space="preserve"> S.A.</w:t>
      </w:r>
    </w:p>
    <w:p w:rsidR="001138EE" w:rsidRPr="00C039C7" w:rsidRDefault="001138EE" w:rsidP="001138EE">
      <w:pPr>
        <w:rPr>
          <w:lang w:val="en-US"/>
        </w:rPr>
      </w:pPr>
    </w:p>
    <w:p w:rsidR="001138EE" w:rsidRDefault="001138EE" w:rsidP="00035912">
      <w:pPr>
        <w:jc w:val="both"/>
      </w:pPr>
      <w:r>
        <w:t xml:space="preserve">Zgodnie z art. 499 § 2 pkt 4 </w:t>
      </w:r>
      <w:proofErr w:type="spellStart"/>
      <w:r>
        <w:t>k.s.h</w:t>
      </w:r>
      <w:proofErr w:type="spellEnd"/>
      <w:r>
        <w:t xml:space="preserve">. zarząd spółki </w:t>
      </w:r>
      <w:r w:rsidR="00A91D7E">
        <w:t xml:space="preserve">Cargo </w:t>
      </w:r>
      <w:proofErr w:type="spellStart"/>
      <w:r w:rsidR="00A91D7E">
        <w:t>Navigator</w:t>
      </w:r>
      <w:proofErr w:type="spellEnd"/>
      <w:r w:rsidR="00A91D7E">
        <w:t xml:space="preserve"> </w:t>
      </w:r>
      <w:proofErr w:type="spellStart"/>
      <w:r w:rsidR="00A91D7E">
        <w:t>Insurance</w:t>
      </w:r>
      <w:proofErr w:type="spellEnd"/>
      <w:r w:rsidR="009D29A7">
        <w:t xml:space="preserve"> </w:t>
      </w:r>
      <w:bookmarkStart w:id="0" w:name="_GoBack"/>
      <w:bookmarkEnd w:id="0"/>
      <w:r w:rsidR="00C039C7">
        <w:t>S.A.</w:t>
      </w:r>
      <w:r w:rsidR="00E86C96">
        <w:t xml:space="preserve"> oświadcza, że na dzień 1 marca 2023</w:t>
      </w:r>
      <w:r>
        <w:t xml:space="preserve"> r.:</w:t>
      </w:r>
    </w:p>
    <w:p w:rsidR="001138EE" w:rsidRDefault="001138EE" w:rsidP="00035912">
      <w:pPr>
        <w:pStyle w:val="Akapitzlist"/>
        <w:numPr>
          <w:ilvl w:val="0"/>
          <w:numId w:val="1"/>
        </w:numPr>
        <w:jc w:val="both"/>
      </w:pPr>
      <w:r>
        <w:t xml:space="preserve">bilans spółki po stronie aktywów i pasywów wykazuje sumę </w:t>
      </w:r>
      <w:r w:rsidR="00A91D7E">
        <w:t>5 178 690,96 zł</w:t>
      </w:r>
    </w:p>
    <w:p w:rsidR="001138EE" w:rsidRDefault="001138EE" w:rsidP="00035912">
      <w:pPr>
        <w:pStyle w:val="Akapitzlist"/>
        <w:numPr>
          <w:ilvl w:val="0"/>
          <w:numId w:val="1"/>
        </w:numPr>
        <w:jc w:val="both"/>
      </w:pPr>
      <w:r>
        <w:t xml:space="preserve">bilans spółki po stronie aktywów netto wskazuje sumę </w:t>
      </w:r>
      <w:r w:rsidR="00A91D7E">
        <w:t>1 124 183,42 zł</w:t>
      </w:r>
    </w:p>
    <w:p w:rsidR="001138EE" w:rsidRDefault="001138EE" w:rsidP="001138EE"/>
    <w:p w:rsidR="001138EE" w:rsidRDefault="00E86C96" w:rsidP="00035912">
      <w:pPr>
        <w:jc w:val="both"/>
      </w:pPr>
      <w:r>
        <w:t>Bilans na dzień 1 marca 2023</w:t>
      </w:r>
      <w:r w:rsidR="001138EE">
        <w:t xml:space="preserve"> r. został sporządzony przy użyciu tych samych metod i w takim samym układzie co ostatni bilans roczny</w:t>
      </w:r>
      <w:r>
        <w:t>.</w:t>
      </w:r>
      <w:r w:rsidR="001138EE">
        <w:t xml:space="preserve"> </w:t>
      </w:r>
    </w:p>
    <w:p w:rsidR="001138EE" w:rsidRDefault="001138EE" w:rsidP="001138EE"/>
    <w:p w:rsidR="001138EE" w:rsidRDefault="00A97864" w:rsidP="001138EE">
      <w:r>
        <w:t>PODPISY</w:t>
      </w:r>
      <w:r w:rsidR="001138EE">
        <w:t>:</w:t>
      </w:r>
    </w:p>
    <w:p w:rsidR="001138EE" w:rsidRDefault="00E86C96" w:rsidP="001138EE">
      <w:pPr>
        <w:pStyle w:val="Akapitzlist"/>
        <w:numPr>
          <w:ilvl w:val="0"/>
          <w:numId w:val="2"/>
        </w:numPr>
        <w:spacing w:after="200" w:line="480" w:lineRule="auto"/>
        <w:jc w:val="both"/>
        <w:rPr>
          <w:szCs w:val="24"/>
        </w:rPr>
      </w:pPr>
      <w:r>
        <w:rPr>
          <w:szCs w:val="24"/>
        </w:rPr>
        <w:t xml:space="preserve">Wojciech Grzegorczyk – Prezes Zarządu    </w:t>
      </w:r>
      <w:r w:rsidR="001138EE">
        <w:rPr>
          <w:szCs w:val="24"/>
        </w:rPr>
        <w:t>…………………………….</w:t>
      </w:r>
    </w:p>
    <w:p w:rsidR="001138EE" w:rsidRDefault="001138EE" w:rsidP="001138EE"/>
    <w:sectPr w:rsidR="0011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2BD3"/>
    <w:multiLevelType w:val="hybridMultilevel"/>
    <w:tmpl w:val="28B6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4E84"/>
    <w:multiLevelType w:val="hybridMultilevel"/>
    <w:tmpl w:val="371EC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EE"/>
    <w:rsid w:val="00035912"/>
    <w:rsid w:val="00110FDE"/>
    <w:rsid w:val="001138EE"/>
    <w:rsid w:val="004D7D89"/>
    <w:rsid w:val="006C7ECB"/>
    <w:rsid w:val="008B465D"/>
    <w:rsid w:val="009D29A7"/>
    <w:rsid w:val="009E4119"/>
    <w:rsid w:val="00A91D7E"/>
    <w:rsid w:val="00A97864"/>
    <w:rsid w:val="00C039C7"/>
    <w:rsid w:val="00E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Plaugo</dc:creator>
  <cp:keywords/>
  <dc:description/>
  <cp:lastModifiedBy>Jakub Muszyński</cp:lastModifiedBy>
  <cp:revision>4</cp:revision>
  <dcterms:created xsi:type="dcterms:W3CDTF">2023-03-21T11:54:00Z</dcterms:created>
  <dcterms:modified xsi:type="dcterms:W3CDTF">2023-04-18T13:35:00Z</dcterms:modified>
</cp:coreProperties>
</file>